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Default="00FF1A05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B54A99" w:rsidRPr="005E0BD8" w:rsidRDefault="005E0BD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</w:t>
      </w:r>
      <w:r w:rsidR="00203305">
        <w:rPr>
          <w:rFonts w:ascii="Times New Roman CYR" w:hAnsi="Times New Roman CYR" w:cs="Times New Roman CYR"/>
          <w:bCs/>
          <w:sz w:val="28"/>
          <w:szCs w:val="28"/>
          <w:lang w:val="uk-UA"/>
        </w:rPr>
        <w:t>02</w:t>
      </w:r>
      <w:r w:rsidR="00824951">
        <w:rPr>
          <w:rFonts w:ascii="Times New Roman CYR" w:hAnsi="Times New Roman CYR" w:cs="Times New Roman CYR"/>
          <w:bCs/>
          <w:sz w:val="28"/>
          <w:szCs w:val="28"/>
          <w:lang w:val="uk-UA"/>
        </w:rPr>
        <w:t>.0</w:t>
      </w:r>
      <w:r w:rsidR="0020330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B54A99" w:rsidRPr="005E0BD8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3</w:t>
      </w:r>
      <w:r w:rsidR="00B54A99" w:rsidRPr="005E0BD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№</w:t>
      </w:r>
      <w:r w:rsidR="008249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A2420">
        <w:rPr>
          <w:rFonts w:ascii="Times New Roman CYR" w:hAnsi="Times New Roman CYR" w:cs="Times New Roman CYR"/>
          <w:bCs/>
          <w:sz w:val="28"/>
          <w:szCs w:val="28"/>
          <w:lang w:val="uk-UA"/>
        </w:rPr>
        <w:t>252</w:t>
      </w:r>
    </w:p>
    <w:p w:rsidR="000115F1" w:rsidRDefault="000115F1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внесення змін до рішення</w:t>
      </w:r>
    </w:p>
    <w:p w:rsidR="000115F1" w:rsidRDefault="000115F1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виконавчого комітету від 26.05.2023 №</w:t>
      </w:r>
      <w:r w:rsidR="00824951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124</w:t>
      </w:r>
    </w:p>
    <w:p w:rsidR="00C65752" w:rsidRDefault="000115F1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«</w:t>
      </w:r>
      <w:r w:rsidR="0080142E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3B626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зміну статусу квартир</w:t>
      </w:r>
      <w:r w:rsidR="00E4728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</w:t>
      </w:r>
      <w:r w:rsidR="00C6575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 </w:t>
      </w:r>
    </w:p>
    <w:p w:rsidR="00C65752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житловий будинок та присвоєння </w:t>
      </w:r>
    </w:p>
    <w:p w:rsidR="00B54A99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адреси </w:t>
      </w:r>
      <w:proofErr w:type="spellStart"/>
      <w:r w:rsidR="00E231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ново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визначеному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нерухомому майну</w:t>
      </w:r>
      <w:r w:rsidR="000115F1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»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115F1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C65752">
        <w:rPr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та Законом України «Про державну реєстрацію речових прав на нерухоме майно та їх обтяжень», Постановою Кабінету Мі</w:t>
      </w:r>
      <w:r w:rsidR="000F5B98">
        <w:rPr>
          <w:sz w:val="28"/>
          <w:szCs w:val="28"/>
          <w:lang w:val="uk-UA"/>
        </w:rPr>
        <w:t>ністрів України від 25.12.2015</w:t>
      </w:r>
      <w:r w:rsidR="00C65752" w:rsidRPr="00C65752">
        <w:rPr>
          <w:sz w:val="28"/>
          <w:szCs w:val="28"/>
          <w:lang w:val="uk-UA"/>
        </w:rPr>
        <w:t xml:space="preserve"> №1127 «Про затвердження Порядку державної реєстрації прав на нерухоме майно та</w:t>
      </w:r>
      <w:r w:rsidR="008D56B9">
        <w:rPr>
          <w:sz w:val="28"/>
          <w:szCs w:val="28"/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їх обтяжень»</w:t>
      </w:r>
      <w:r w:rsidR="00F03AA3">
        <w:rPr>
          <w:color w:val="070000"/>
          <w:sz w:val="28"/>
          <w:szCs w:val="28"/>
          <w:lang w:val="uk-UA"/>
        </w:rPr>
        <w:t xml:space="preserve">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 w:rsidR="000F5B98">
        <w:rPr>
          <w:sz w:val="28"/>
          <w:szCs w:val="28"/>
          <w:lang w:val="uk-UA"/>
        </w:rPr>
        <w:t xml:space="preserve">        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115F1" w:rsidRPr="000115F1" w:rsidRDefault="000115F1" w:rsidP="00B54A9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виконавчого комітету від 26.05.2023 №124  «Про зміну статусу квартири на житловий будинок та присвоєння окремої адреси </w:t>
      </w:r>
      <w:proofErr w:type="spellStart"/>
      <w:r>
        <w:rPr>
          <w:sz w:val="28"/>
          <w:szCs w:val="28"/>
          <w:lang w:val="uk-UA"/>
        </w:rPr>
        <w:t>нововизначеному</w:t>
      </w:r>
      <w:proofErr w:type="spellEnd"/>
      <w:r>
        <w:rPr>
          <w:sz w:val="28"/>
          <w:szCs w:val="28"/>
          <w:lang w:val="uk-UA"/>
        </w:rPr>
        <w:t xml:space="preserve"> нерухомому майну» виклавши підпункт 2.2 в такій редакції: </w:t>
      </w:r>
      <w:r w:rsidRPr="000115F1">
        <w:rPr>
          <w:sz w:val="28"/>
          <w:szCs w:val="28"/>
          <w:lang w:val="uk-UA"/>
        </w:rPr>
        <w:t xml:space="preserve">«2.2 житлового будинку з господарськими будівлями, що належать на праві власності </w:t>
      </w:r>
      <w:proofErr w:type="spellStart"/>
      <w:r w:rsidRPr="000115F1">
        <w:rPr>
          <w:sz w:val="28"/>
          <w:szCs w:val="28"/>
          <w:lang w:val="uk-UA"/>
        </w:rPr>
        <w:t>Олексійчук</w:t>
      </w:r>
      <w:proofErr w:type="spellEnd"/>
      <w:r w:rsidRPr="000115F1">
        <w:rPr>
          <w:sz w:val="28"/>
          <w:szCs w:val="28"/>
          <w:lang w:val="uk-UA"/>
        </w:rPr>
        <w:t xml:space="preserve"> Марії Іванівні – Україна, Житомирська область, Коростенський  район, місто </w:t>
      </w:r>
      <w:proofErr w:type="spellStart"/>
      <w:r w:rsidRPr="000115F1">
        <w:rPr>
          <w:sz w:val="28"/>
          <w:szCs w:val="28"/>
          <w:lang w:val="uk-UA"/>
        </w:rPr>
        <w:t>Малин</w:t>
      </w:r>
      <w:proofErr w:type="spellEnd"/>
      <w:r w:rsidRPr="000115F1">
        <w:rPr>
          <w:sz w:val="28"/>
          <w:szCs w:val="28"/>
          <w:lang w:val="uk-UA"/>
        </w:rPr>
        <w:t xml:space="preserve">, вулиця </w:t>
      </w:r>
      <w:proofErr w:type="spellStart"/>
      <w:r w:rsidRPr="000115F1">
        <w:rPr>
          <w:sz w:val="28"/>
          <w:szCs w:val="28"/>
          <w:lang w:val="uk-UA"/>
        </w:rPr>
        <w:t>Чорновола</w:t>
      </w:r>
      <w:proofErr w:type="spellEnd"/>
      <w:r w:rsidRPr="000115F1">
        <w:rPr>
          <w:sz w:val="28"/>
          <w:szCs w:val="28"/>
          <w:lang w:val="uk-UA"/>
        </w:rPr>
        <w:t>, будинок 7-2, скорочена назва: Житомирська обл., Коростенський р-н, м. Малин, вул. Чорновола, 7-2».</w:t>
      </w:r>
    </w:p>
    <w:p w:rsidR="000115F1" w:rsidRDefault="000115F1" w:rsidP="000115F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втратив чинність підпункт 2.2</w:t>
      </w:r>
      <w:r w:rsidRPr="000115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виконавчого комітету від 26.05.2023 №</w:t>
      </w:r>
      <w:r w:rsidR="008249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124  «Про зміну статусу квартири на житловий будинок та присвоєння окремої адреси </w:t>
      </w:r>
      <w:proofErr w:type="spellStart"/>
      <w:r>
        <w:rPr>
          <w:sz w:val="28"/>
          <w:szCs w:val="28"/>
          <w:lang w:val="uk-UA"/>
        </w:rPr>
        <w:t>нововизначеному</w:t>
      </w:r>
      <w:proofErr w:type="spellEnd"/>
      <w:r>
        <w:rPr>
          <w:sz w:val="28"/>
          <w:szCs w:val="28"/>
          <w:lang w:val="uk-UA"/>
        </w:rPr>
        <w:t xml:space="preserve"> нерухомому майну». </w:t>
      </w:r>
      <w:r w:rsidR="00D26ACF" w:rsidRPr="000115F1">
        <w:rPr>
          <w:sz w:val="28"/>
          <w:szCs w:val="28"/>
          <w:lang w:val="uk-UA"/>
        </w:rPr>
        <w:t xml:space="preserve"> 3</w:t>
      </w:r>
      <w:r w:rsidR="00B54A99" w:rsidRPr="000115F1">
        <w:rPr>
          <w:sz w:val="28"/>
          <w:szCs w:val="28"/>
          <w:lang w:val="uk-UA"/>
        </w:rPr>
        <w:t xml:space="preserve">. Зобов’язати власників </w:t>
      </w:r>
      <w:r w:rsidR="008D281B" w:rsidRPr="000115F1">
        <w:rPr>
          <w:sz w:val="28"/>
          <w:szCs w:val="28"/>
          <w:lang w:val="uk-UA"/>
        </w:rPr>
        <w:t xml:space="preserve">нерухомого майна внести зміни у </w:t>
      </w:r>
      <w:r w:rsidR="00B54A99" w:rsidRPr="000115F1">
        <w:rPr>
          <w:sz w:val="28"/>
          <w:szCs w:val="28"/>
          <w:lang w:val="uk-UA"/>
        </w:rPr>
        <w:t>відпо</w:t>
      </w:r>
      <w:r w:rsidR="0022700F" w:rsidRPr="000115F1">
        <w:rPr>
          <w:sz w:val="28"/>
          <w:szCs w:val="28"/>
          <w:lang w:val="uk-UA"/>
        </w:rPr>
        <w:t xml:space="preserve">відні </w:t>
      </w:r>
      <w:proofErr w:type="spellStart"/>
      <w:r w:rsidR="0022700F" w:rsidRPr="000115F1">
        <w:rPr>
          <w:sz w:val="28"/>
          <w:szCs w:val="28"/>
          <w:lang w:val="uk-UA"/>
        </w:rPr>
        <w:t>правоустановчі</w:t>
      </w:r>
      <w:proofErr w:type="spellEnd"/>
      <w:r w:rsidR="0022700F" w:rsidRPr="000115F1">
        <w:rPr>
          <w:sz w:val="28"/>
          <w:szCs w:val="28"/>
          <w:lang w:val="uk-UA"/>
        </w:rPr>
        <w:t xml:space="preserve"> документи на нерухоме </w:t>
      </w:r>
      <w:r w:rsidR="00B54A99" w:rsidRPr="000115F1">
        <w:rPr>
          <w:sz w:val="28"/>
          <w:szCs w:val="28"/>
          <w:lang w:val="uk-UA"/>
        </w:rPr>
        <w:t>майно.</w:t>
      </w:r>
    </w:p>
    <w:p w:rsidR="000037AD" w:rsidRPr="000115F1" w:rsidRDefault="000037AD" w:rsidP="00073988">
      <w:pPr>
        <w:pStyle w:val="a3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  <w:lang w:val="uk-UA"/>
        </w:rPr>
      </w:pPr>
      <w:r w:rsidRPr="000115F1">
        <w:rPr>
          <w:sz w:val="28"/>
          <w:szCs w:val="28"/>
          <w:lang w:val="uk-UA"/>
        </w:rPr>
        <w:t>4. Контроль за виконанням цього рішення покласти на заступника міського голови Павла ІВАНЕНКА.</w:t>
      </w:r>
    </w:p>
    <w:p w:rsidR="009966DF" w:rsidRDefault="009966DF" w:rsidP="000115F1">
      <w:pPr>
        <w:tabs>
          <w:tab w:val="left" w:pos="567"/>
        </w:tabs>
        <w:jc w:val="both"/>
        <w:rPr>
          <w:sz w:val="28"/>
          <w:lang w:val="uk-UA"/>
        </w:rPr>
      </w:pPr>
    </w:p>
    <w:p w:rsidR="00AA2420" w:rsidRPr="00AA2420" w:rsidRDefault="00AA2420" w:rsidP="00AA2420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AA2420">
        <w:rPr>
          <w:rFonts w:eastAsiaTheme="minorHAnsi"/>
          <w:sz w:val="28"/>
          <w:szCs w:val="28"/>
          <w:lang w:val="uk-UA" w:eastAsia="en-US"/>
        </w:rPr>
        <w:t>Заступник міського голови                               Віктор ГВОЗДЕЦЬКИЙ</w:t>
      </w:r>
    </w:p>
    <w:p w:rsidR="000037AD" w:rsidRDefault="009966DF" w:rsidP="000037AD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0037AD" w:rsidRPr="004D2AB8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         </w:t>
      </w:r>
    </w:p>
    <w:p w:rsidR="000037AD" w:rsidRPr="004D2AB8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F20980" w:rsidRPr="00636B6C" w:rsidRDefault="000037AD" w:rsidP="00636B6C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F20980" w:rsidRPr="00636B6C" w:rsidSect="00636B6C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35AE"/>
    <w:multiLevelType w:val="hybridMultilevel"/>
    <w:tmpl w:val="F8162D7E"/>
    <w:lvl w:ilvl="0" w:tplc="1EEA761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37AD"/>
    <w:rsid w:val="000115F1"/>
    <w:rsid w:val="0001251A"/>
    <w:rsid w:val="00073988"/>
    <w:rsid w:val="000811D5"/>
    <w:rsid w:val="000A0619"/>
    <w:rsid w:val="000F5B98"/>
    <w:rsid w:val="001E2278"/>
    <w:rsid w:val="00203305"/>
    <w:rsid w:val="0022700F"/>
    <w:rsid w:val="002706DF"/>
    <w:rsid w:val="002D4431"/>
    <w:rsid w:val="003259F9"/>
    <w:rsid w:val="003A52F8"/>
    <w:rsid w:val="003B626B"/>
    <w:rsid w:val="00467366"/>
    <w:rsid w:val="005E0BD8"/>
    <w:rsid w:val="00636B6C"/>
    <w:rsid w:val="00740CA5"/>
    <w:rsid w:val="0079031F"/>
    <w:rsid w:val="0080142E"/>
    <w:rsid w:val="00824951"/>
    <w:rsid w:val="008D281B"/>
    <w:rsid w:val="008D56B9"/>
    <w:rsid w:val="0095794A"/>
    <w:rsid w:val="00985743"/>
    <w:rsid w:val="00994615"/>
    <w:rsid w:val="009966DF"/>
    <w:rsid w:val="009B7841"/>
    <w:rsid w:val="00AA2420"/>
    <w:rsid w:val="00AC4A31"/>
    <w:rsid w:val="00AF69F3"/>
    <w:rsid w:val="00B24CAA"/>
    <w:rsid w:val="00B54A99"/>
    <w:rsid w:val="00BD5E10"/>
    <w:rsid w:val="00C604D9"/>
    <w:rsid w:val="00C65752"/>
    <w:rsid w:val="00C757CF"/>
    <w:rsid w:val="00C937B9"/>
    <w:rsid w:val="00CB0622"/>
    <w:rsid w:val="00D26ACF"/>
    <w:rsid w:val="00D34F87"/>
    <w:rsid w:val="00E231B3"/>
    <w:rsid w:val="00E4728D"/>
    <w:rsid w:val="00EC3F38"/>
    <w:rsid w:val="00F03AA3"/>
    <w:rsid w:val="00F20980"/>
    <w:rsid w:val="00F31C82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47</cp:revision>
  <cp:lastPrinted>2023-07-26T07:01:00Z</cp:lastPrinted>
  <dcterms:created xsi:type="dcterms:W3CDTF">2021-05-17T05:41:00Z</dcterms:created>
  <dcterms:modified xsi:type="dcterms:W3CDTF">2023-08-02T08:48:00Z</dcterms:modified>
</cp:coreProperties>
</file>